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8C1" w:rsidRDefault="006E28C1" w:rsidP="006E28C1"/>
    <w:tbl>
      <w:tblPr>
        <w:tblpPr w:leftFromText="180" w:rightFromText="180" w:vertAnchor="text" w:horzAnchor="margin" w:tblpXSpec="right" w:tblpY="-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2233"/>
      </w:tblGrid>
      <w:tr w:rsidR="006E28C1" w:rsidRPr="002131AB" w:rsidTr="00BD2BB1">
        <w:tc>
          <w:tcPr>
            <w:tcW w:w="1985" w:type="dxa"/>
          </w:tcPr>
          <w:p w:rsidR="006E28C1" w:rsidRPr="002131AB" w:rsidRDefault="006E28C1" w:rsidP="00BD2BB1">
            <w:pPr>
              <w:rPr>
                <w:b/>
              </w:rPr>
            </w:pPr>
            <w:r w:rsidRPr="002131AB">
              <w:rPr>
                <w:b/>
              </w:rPr>
              <w:t>Четверть</w:t>
            </w:r>
          </w:p>
        </w:tc>
        <w:tc>
          <w:tcPr>
            <w:tcW w:w="2233" w:type="dxa"/>
          </w:tcPr>
          <w:p w:rsidR="006E28C1" w:rsidRPr="002131AB" w:rsidRDefault="006E28C1" w:rsidP="00BD2BB1">
            <w:pPr>
              <w:rPr>
                <w:b/>
              </w:rPr>
            </w:pPr>
            <w:r w:rsidRPr="002131AB">
              <w:rPr>
                <w:b/>
              </w:rPr>
              <w:t>4</w:t>
            </w:r>
          </w:p>
        </w:tc>
      </w:tr>
      <w:tr w:rsidR="006E28C1" w:rsidRPr="002131AB" w:rsidTr="00BD2BB1">
        <w:tc>
          <w:tcPr>
            <w:tcW w:w="1985" w:type="dxa"/>
          </w:tcPr>
          <w:p w:rsidR="006E28C1" w:rsidRPr="002131AB" w:rsidRDefault="006E28C1" w:rsidP="00BD2BB1">
            <w:pPr>
              <w:rPr>
                <w:b/>
              </w:rPr>
            </w:pPr>
            <w:r w:rsidRPr="002131AB">
              <w:rPr>
                <w:b/>
              </w:rPr>
              <w:t>Предмет</w:t>
            </w:r>
          </w:p>
        </w:tc>
        <w:tc>
          <w:tcPr>
            <w:tcW w:w="2233" w:type="dxa"/>
          </w:tcPr>
          <w:p w:rsidR="006E28C1" w:rsidRPr="002131AB" w:rsidRDefault="006E28C1" w:rsidP="00BD2BB1">
            <w:pPr>
              <w:rPr>
                <w:b/>
              </w:rPr>
            </w:pPr>
            <w:r>
              <w:rPr>
                <w:b/>
              </w:rPr>
              <w:t>И</w:t>
            </w:r>
            <w:r w:rsidRPr="002131AB">
              <w:rPr>
                <w:b/>
              </w:rPr>
              <w:t>стория</w:t>
            </w:r>
          </w:p>
        </w:tc>
      </w:tr>
      <w:tr w:rsidR="006E28C1" w:rsidRPr="002131AB" w:rsidTr="00BD2BB1">
        <w:tc>
          <w:tcPr>
            <w:tcW w:w="1985" w:type="dxa"/>
          </w:tcPr>
          <w:p w:rsidR="006E28C1" w:rsidRPr="002131AB" w:rsidRDefault="006E28C1" w:rsidP="00BD2BB1">
            <w:pPr>
              <w:rPr>
                <w:b/>
              </w:rPr>
            </w:pPr>
            <w:r w:rsidRPr="002131AB">
              <w:rPr>
                <w:b/>
              </w:rPr>
              <w:t>Класс</w:t>
            </w:r>
          </w:p>
        </w:tc>
        <w:tc>
          <w:tcPr>
            <w:tcW w:w="2233" w:type="dxa"/>
          </w:tcPr>
          <w:p w:rsidR="006E28C1" w:rsidRPr="002131AB" w:rsidRDefault="006E28C1" w:rsidP="00BD2BB1">
            <w:pPr>
              <w:rPr>
                <w:b/>
              </w:rPr>
            </w:pPr>
            <w:r w:rsidRPr="002131AB">
              <w:rPr>
                <w:b/>
              </w:rPr>
              <w:t>8</w:t>
            </w:r>
          </w:p>
        </w:tc>
      </w:tr>
    </w:tbl>
    <w:p w:rsidR="006E28C1" w:rsidRPr="002131AB" w:rsidRDefault="006E28C1" w:rsidP="006E28C1">
      <w:pPr>
        <w:rPr>
          <w:b/>
        </w:rPr>
      </w:pPr>
      <w:r w:rsidRPr="002131AB">
        <w:rPr>
          <w:b/>
        </w:rPr>
        <w:t xml:space="preserve"> Образовательный минимум</w:t>
      </w:r>
    </w:p>
    <w:p w:rsidR="006E28C1" w:rsidRPr="00226B2A" w:rsidRDefault="006E28C1" w:rsidP="006E28C1">
      <w:pPr>
        <w:rPr>
          <w:b/>
        </w:rPr>
      </w:pPr>
    </w:p>
    <w:p w:rsidR="00704609" w:rsidRDefault="00704609"/>
    <w:p w:rsidR="006E28C1" w:rsidRDefault="006E28C1"/>
    <w:p w:rsidR="006E28C1" w:rsidRPr="00D46C4D" w:rsidRDefault="006E28C1" w:rsidP="006E28C1">
      <w:pPr>
        <w:rPr>
          <w:b/>
        </w:rPr>
      </w:pPr>
      <w:r w:rsidRPr="00D46C4D">
        <w:rPr>
          <w:b/>
        </w:rPr>
        <w:t xml:space="preserve">Тема: </w:t>
      </w:r>
      <w:proofErr w:type="gramStart"/>
      <w:r w:rsidRPr="00D46C4D">
        <w:rPr>
          <w:b/>
        </w:rPr>
        <w:t>« Россия</w:t>
      </w:r>
      <w:proofErr w:type="gramEnd"/>
      <w:r w:rsidRPr="00D46C4D">
        <w:rPr>
          <w:b/>
        </w:rPr>
        <w:t xml:space="preserve"> во второй половине </w:t>
      </w:r>
      <w:r w:rsidRPr="00D46C4D">
        <w:rPr>
          <w:b/>
          <w:lang w:val="en-US"/>
        </w:rPr>
        <w:t>XIX</w:t>
      </w:r>
      <w:r w:rsidRPr="00D46C4D">
        <w:rPr>
          <w:b/>
        </w:rPr>
        <w:t xml:space="preserve"> века »</w:t>
      </w:r>
    </w:p>
    <w:p w:rsidR="006E28C1" w:rsidRDefault="006E28C1" w:rsidP="006E28C1"/>
    <w:p w:rsidR="006E28C1" w:rsidRPr="002131AB" w:rsidRDefault="006E28C1" w:rsidP="006E28C1">
      <w:pPr>
        <w:rPr>
          <w:i/>
        </w:rPr>
      </w:pPr>
      <w:r>
        <w:rPr>
          <w:i/>
        </w:rPr>
        <w:t>ЗНАТЬ следующие термины и их определения.</w:t>
      </w:r>
    </w:p>
    <w:p w:rsidR="006E28C1" w:rsidRPr="00226B2A" w:rsidRDefault="006E28C1" w:rsidP="006E28C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9"/>
        <w:gridCol w:w="6576"/>
      </w:tblGrid>
      <w:tr w:rsidR="006E28C1" w:rsidRPr="0086629E" w:rsidTr="00BD2BB1">
        <w:tc>
          <w:tcPr>
            <w:tcW w:w="2802" w:type="dxa"/>
          </w:tcPr>
          <w:p w:rsidR="006E28C1" w:rsidRPr="0086629E" w:rsidRDefault="006E28C1" w:rsidP="00BD2BB1">
            <w:pPr>
              <w:jc w:val="center"/>
              <w:rPr>
                <w:b/>
              </w:rPr>
            </w:pPr>
            <w:r w:rsidRPr="0086629E">
              <w:rPr>
                <w:b/>
              </w:rPr>
              <w:t>Термины</w:t>
            </w:r>
          </w:p>
        </w:tc>
        <w:tc>
          <w:tcPr>
            <w:tcW w:w="6769" w:type="dxa"/>
          </w:tcPr>
          <w:p w:rsidR="006E28C1" w:rsidRPr="0086629E" w:rsidRDefault="006E28C1" w:rsidP="00BD2BB1">
            <w:pPr>
              <w:jc w:val="center"/>
              <w:rPr>
                <w:b/>
              </w:rPr>
            </w:pPr>
            <w:r w:rsidRPr="0086629E">
              <w:rPr>
                <w:b/>
              </w:rPr>
              <w:t>Определение</w:t>
            </w:r>
          </w:p>
        </w:tc>
      </w:tr>
      <w:tr w:rsidR="006E28C1" w:rsidRPr="00226B2A" w:rsidTr="00BD2BB1">
        <w:tc>
          <w:tcPr>
            <w:tcW w:w="2802" w:type="dxa"/>
          </w:tcPr>
          <w:p w:rsidR="006E28C1" w:rsidRPr="00D46C4D" w:rsidRDefault="006E28C1" w:rsidP="00BD2BB1">
            <w:pPr>
              <w:numPr>
                <w:ilvl w:val="0"/>
                <w:numId w:val="1"/>
              </w:numPr>
              <w:rPr>
                <w:b/>
              </w:rPr>
            </w:pPr>
            <w:r w:rsidRPr="008F039F">
              <w:rPr>
                <w:b/>
              </w:rPr>
              <w:t>Классицизм</w:t>
            </w:r>
          </w:p>
        </w:tc>
        <w:tc>
          <w:tcPr>
            <w:tcW w:w="6769" w:type="dxa"/>
          </w:tcPr>
          <w:p w:rsidR="006E28C1" w:rsidRPr="008F039F" w:rsidRDefault="006E28C1" w:rsidP="00BD2BB1">
            <w:r w:rsidRPr="008F039F">
              <w:t xml:space="preserve">Художественный стиль в европейском искусстве </w:t>
            </w:r>
            <w:r w:rsidRPr="008F039F">
              <w:rPr>
                <w:lang w:val="en-US"/>
              </w:rPr>
              <w:t>XVII</w:t>
            </w:r>
            <w:r w:rsidRPr="008F039F">
              <w:t xml:space="preserve">- </w:t>
            </w:r>
            <w:proofErr w:type="gramStart"/>
            <w:r w:rsidRPr="008F039F">
              <w:t xml:space="preserve">начала  </w:t>
            </w:r>
            <w:r w:rsidRPr="008F039F">
              <w:rPr>
                <w:lang w:val="en-US"/>
              </w:rPr>
              <w:t>XIX</w:t>
            </w:r>
            <w:proofErr w:type="gramEnd"/>
            <w:r w:rsidRPr="008F039F">
              <w:t xml:space="preserve"> </w:t>
            </w:r>
            <w:proofErr w:type="spellStart"/>
            <w:r w:rsidRPr="008F039F">
              <w:t>в.в</w:t>
            </w:r>
            <w:proofErr w:type="spellEnd"/>
            <w:r w:rsidRPr="008F039F">
              <w:t>., одной из важнейших черт которого было обращение к формам античного искусства как к идеальному эстетическому эталону</w:t>
            </w:r>
          </w:p>
        </w:tc>
      </w:tr>
      <w:tr w:rsidR="006E28C1" w:rsidRPr="00226B2A" w:rsidTr="00BD2BB1">
        <w:tc>
          <w:tcPr>
            <w:tcW w:w="2802" w:type="dxa"/>
          </w:tcPr>
          <w:p w:rsidR="006E28C1" w:rsidRPr="00D46C4D" w:rsidRDefault="006E28C1" w:rsidP="00BD2BB1">
            <w:pPr>
              <w:numPr>
                <w:ilvl w:val="0"/>
                <w:numId w:val="1"/>
              </w:numPr>
              <w:rPr>
                <w:b/>
              </w:rPr>
            </w:pPr>
            <w:r w:rsidRPr="008F039F">
              <w:rPr>
                <w:b/>
              </w:rPr>
              <w:t>Посессионные крестьяне</w:t>
            </w:r>
          </w:p>
        </w:tc>
        <w:tc>
          <w:tcPr>
            <w:tcW w:w="6769" w:type="dxa"/>
          </w:tcPr>
          <w:p w:rsidR="006E28C1" w:rsidRPr="00226B2A" w:rsidRDefault="006E28C1" w:rsidP="00BD2BB1">
            <w:proofErr w:type="gramStart"/>
            <w:r w:rsidRPr="005C6079">
              <w:rPr>
                <w:color w:val="222222"/>
                <w:shd w:val="clear" w:color="auto" w:fill="FFFFFF"/>
              </w:rPr>
              <w:t>категория</w:t>
            </w:r>
            <w:proofErr w:type="gramEnd"/>
            <w:r w:rsidRPr="005C6079">
              <w:rPr>
                <w:color w:val="222222"/>
                <w:shd w:val="clear" w:color="auto" w:fill="FFFFFF"/>
              </w:rPr>
              <w:t xml:space="preserve"> крепостных </w:t>
            </w:r>
            <w:r w:rsidRPr="005C6079">
              <w:rPr>
                <w:rStyle w:val="searchmatch"/>
                <w:bCs/>
                <w:color w:val="222222"/>
                <w:shd w:val="clear" w:color="auto" w:fill="FFFFFF"/>
              </w:rPr>
              <w:t>крестьян</w:t>
            </w:r>
            <w:r w:rsidRPr="005C6079">
              <w:rPr>
                <w:color w:val="222222"/>
                <w:shd w:val="clear" w:color="auto" w:fill="FFFFFF"/>
              </w:rPr>
              <w:t> в Российской империи XVIII — первой половине XIX века, закреплённых за </w:t>
            </w:r>
            <w:r w:rsidRPr="005C6079">
              <w:rPr>
                <w:rStyle w:val="searchmatch"/>
                <w:bCs/>
                <w:color w:val="222222"/>
                <w:shd w:val="clear" w:color="auto" w:fill="FFFFFF"/>
              </w:rPr>
              <w:t>посессионными</w:t>
            </w:r>
            <w:r w:rsidRPr="005C6079">
              <w:rPr>
                <w:color w:val="222222"/>
                <w:shd w:val="clear" w:color="auto" w:fill="FFFFFF"/>
              </w:rPr>
              <w:t> мануфактурами</w:t>
            </w:r>
          </w:p>
        </w:tc>
      </w:tr>
      <w:tr w:rsidR="006E28C1" w:rsidRPr="00226B2A" w:rsidTr="00BD2BB1">
        <w:tc>
          <w:tcPr>
            <w:tcW w:w="2802" w:type="dxa"/>
          </w:tcPr>
          <w:p w:rsidR="006E28C1" w:rsidRPr="008F039F" w:rsidRDefault="006E28C1" w:rsidP="00BD2BB1">
            <w:pPr>
              <w:numPr>
                <w:ilvl w:val="0"/>
                <w:numId w:val="1"/>
              </w:numPr>
              <w:rPr>
                <w:b/>
              </w:rPr>
            </w:pPr>
            <w:r w:rsidRPr="008F039F">
              <w:rPr>
                <w:b/>
                <w:bCs/>
                <w:shd w:val="clear" w:color="auto" w:fill="FFFFFF"/>
              </w:rPr>
              <w:t>Удельные крестьяне</w:t>
            </w:r>
          </w:p>
        </w:tc>
        <w:tc>
          <w:tcPr>
            <w:tcW w:w="6769" w:type="dxa"/>
          </w:tcPr>
          <w:p w:rsidR="006E28C1" w:rsidRPr="006E28C1" w:rsidRDefault="006E28C1" w:rsidP="00BD2BB1">
            <w:pPr>
              <w:rPr>
                <w:color w:val="000000" w:themeColor="text1"/>
                <w:shd w:val="clear" w:color="auto" w:fill="FFFFFF"/>
              </w:rPr>
            </w:pPr>
            <w:r w:rsidRPr="006E28C1">
              <w:rPr>
                <w:color w:val="000000" w:themeColor="text1"/>
                <w:shd w:val="clear" w:color="auto" w:fill="FFFFFF"/>
              </w:rPr>
              <w:t>категория феодально-зависимого сельского населения </w:t>
            </w:r>
            <w:hyperlink r:id="rId5" w:tooltip="Российская империя" w:history="1">
              <w:r w:rsidRPr="006E28C1">
                <w:rPr>
                  <w:rStyle w:val="a3"/>
                  <w:color w:val="000000" w:themeColor="text1"/>
                  <w:shd w:val="clear" w:color="auto" w:fill="FFFFFF"/>
                </w:rPr>
                <w:t>Российской империи</w:t>
              </w:r>
            </w:hyperlink>
            <w:r w:rsidRPr="006E28C1">
              <w:rPr>
                <w:color w:val="000000" w:themeColor="text1"/>
                <w:shd w:val="clear" w:color="auto" w:fill="FFFFFF"/>
              </w:rPr>
              <w:t> конца </w:t>
            </w:r>
            <w:hyperlink r:id="rId6" w:tooltip="XVIII век" w:history="1">
              <w:r w:rsidRPr="006E28C1">
                <w:rPr>
                  <w:rStyle w:val="a3"/>
                  <w:color w:val="000000" w:themeColor="text1"/>
                  <w:shd w:val="clear" w:color="auto" w:fill="FFFFFF"/>
                </w:rPr>
                <w:t>XVIII</w:t>
              </w:r>
            </w:hyperlink>
            <w:r w:rsidRPr="006E28C1">
              <w:rPr>
                <w:color w:val="000000" w:themeColor="text1"/>
                <w:shd w:val="clear" w:color="auto" w:fill="FFFFFF"/>
              </w:rPr>
              <w:t> — середины </w:t>
            </w:r>
            <w:hyperlink r:id="rId7" w:tooltip="XIX век" w:history="1">
              <w:r w:rsidRPr="006E28C1">
                <w:rPr>
                  <w:rStyle w:val="a3"/>
                  <w:color w:val="000000" w:themeColor="text1"/>
                  <w:shd w:val="clear" w:color="auto" w:fill="FFFFFF"/>
                </w:rPr>
                <w:t>XIX века</w:t>
              </w:r>
            </w:hyperlink>
            <w:r w:rsidRPr="006E28C1">
              <w:rPr>
                <w:color w:val="000000" w:themeColor="text1"/>
                <w:shd w:val="clear" w:color="auto" w:fill="FFFFFF"/>
              </w:rPr>
              <w:t>, образованная в </w:t>
            </w:r>
            <w:hyperlink r:id="rId8" w:tooltip="1797 год" w:history="1">
              <w:r w:rsidRPr="006E28C1">
                <w:rPr>
                  <w:rStyle w:val="a3"/>
                  <w:color w:val="000000" w:themeColor="text1"/>
                  <w:shd w:val="clear" w:color="auto" w:fill="FFFFFF"/>
                </w:rPr>
                <w:t>1797 году</w:t>
              </w:r>
            </w:hyperlink>
            <w:r w:rsidRPr="006E28C1">
              <w:rPr>
                <w:color w:val="000000" w:themeColor="text1"/>
                <w:shd w:val="clear" w:color="auto" w:fill="FFFFFF"/>
              </w:rPr>
              <w:t> из </w:t>
            </w:r>
            <w:hyperlink r:id="rId9" w:tooltip="Дворцовые крестьяне" w:history="1">
              <w:r w:rsidRPr="006E28C1">
                <w:rPr>
                  <w:rStyle w:val="a3"/>
                  <w:color w:val="000000" w:themeColor="text1"/>
                  <w:shd w:val="clear" w:color="auto" w:fill="FFFFFF"/>
                </w:rPr>
                <w:t>дворцовых крестьян</w:t>
              </w:r>
            </w:hyperlink>
            <w:r w:rsidRPr="006E28C1">
              <w:rPr>
                <w:color w:val="000000" w:themeColor="text1"/>
                <w:shd w:val="clear" w:color="auto" w:fill="FFFFFF"/>
              </w:rPr>
              <w:t>.</w:t>
            </w:r>
          </w:p>
          <w:p w:rsidR="006E28C1" w:rsidRPr="006E28C1" w:rsidRDefault="006E28C1" w:rsidP="00BD2BB1">
            <w:pPr>
              <w:rPr>
                <w:color w:val="000000" w:themeColor="text1"/>
              </w:rPr>
            </w:pPr>
            <w:r w:rsidRPr="006E28C1">
              <w:rPr>
                <w:color w:val="000000" w:themeColor="text1"/>
                <w:shd w:val="clear" w:color="auto" w:fill="FFFFFF"/>
              </w:rPr>
              <w:t>К удельным крестьянам относились крестьяне, проживавшие на </w:t>
            </w:r>
            <w:hyperlink r:id="rId10" w:tooltip="Удельное имение" w:history="1">
              <w:r w:rsidRPr="006E28C1">
                <w:rPr>
                  <w:rStyle w:val="a3"/>
                  <w:color w:val="000000" w:themeColor="text1"/>
                  <w:shd w:val="clear" w:color="auto" w:fill="FFFFFF"/>
                </w:rPr>
                <w:t>удельных землях</w:t>
              </w:r>
            </w:hyperlink>
            <w:r w:rsidRPr="006E28C1">
              <w:rPr>
                <w:color w:val="000000" w:themeColor="text1"/>
                <w:shd w:val="clear" w:color="auto" w:fill="FFFFFF"/>
              </w:rPr>
              <w:t> и принадлежавшие императорской семье</w:t>
            </w:r>
          </w:p>
        </w:tc>
      </w:tr>
      <w:tr w:rsidR="006E28C1" w:rsidRPr="00226B2A" w:rsidTr="00BD2BB1">
        <w:tc>
          <w:tcPr>
            <w:tcW w:w="2802" w:type="dxa"/>
          </w:tcPr>
          <w:p w:rsidR="006E28C1" w:rsidRPr="008F039F" w:rsidRDefault="006E28C1" w:rsidP="00BD2BB1">
            <w:pPr>
              <w:numPr>
                <w:ilvl w:val="0"/>
                <w:numId w:val="1"/>
              </w:numPr>
              <w:rPr>
                <w:b/>
              </w:rPr>
            </w:pPr>
            <w:r w:rsidRPr="008F039F">
              <w:rPr>
                <w:b/>
                <w:bCs/>
                <w:shd w:val="clear" w:color="auto" w:fill="FFFFFF"/>
              </w:rPr>
              <w:t>Экономические крестьяне</w:t>
            </w:r>
          </w:p>
        </w:tc>
        <w:tc>
          <w:tcPr>
            <w:tcW w:w="6769" w:type="dxa"/>
          </w:tcPr>
          <w:p w:rsidR="006E28C1" w:rsidRPr="006E28C1" w:rsidRDefault="006E28C1" w:rsidP="00BD2BB1">
            <w:pPr>
              <w:rPr>
                <w:color w:val="000000" w:themeColor="text1"/>
                <w:shd w:val="clear" w:color="auto" w:fill="FFFFFF"/>
              </w:rPr>
            </w:pPr>
            <w:r w:rsidRPr="006E28C1">
              <w:rPr>
                <w:color w:val="000000" w:themeColor="text1"/>
                <w:shd w:val="clear" w:color="auto" w:fill="FFFFFF"/>
              </w:rPr>
              <w:t>в </w:t>
            </w:r>
            <w:hyperlink r:id="rId11" w:tooltip="Россия" w:history="1">
              <w:r w:rsidRPr="006E28C1">
                <w:rPr>
                  <w:rStyle w:val="a3"/>
                  <w:color w:val="000000" w:themeColor="text1"/>
                  <w:shd w:val="clear" w:color="auto" w:fill="FFFFFF"/>
                </w:rPr>
                <w:t>России</w:t>
              </w:r>
            </w:hyperlink>
            <w:r w:rsidRPr="006E28C1">
              <w:rPr>
                <w:color w:val="000000" w:themeColor="text1"/>
                <w:shd w:val="clear" w:color="auto" w:fill="FFFFFF"/>
              </w:rPr>
              <w:t> во второй половине </w:t>
            </w:r>
            <w:hyperlink r:id="rId12" w:tooltip="XVIII век" w:history="1">
              <w:r w:rsidRPr="006E28C1">
                <w:rPr>
                  <w:rStyle w:val="a3"/>
                  <w:color w:val="000000" w:themeColor="text1"/>
                  <w:shd w:val="clear" w:color="auto" w:fill="FFFFFF"/>
                </w:rPr>
                <w:t>XVIII  века</w:t>
              </w:r>
            </w:hyperlink>
            <w:r w:rsidRPr="006E28C1">
              <w:rPr>
                <w:color w:val="000000" w:themeColor="text1"/>
                <w:shd w:val="clear" w:color="auto" w:fill="FFFFFF"/>
              </w:rPr>
              <w:t> категория </w:t>
            </w:r>
            <w:hyperlink r:id="rId13" w:tooltip="Государственные крестьяне" w:history="1">
              <w:r w:rsidRPr="006E28C1">
                <w:rPr>
                  <w:rStyle w:val="a3"/>
                  <w:color w:val="000000" w:themeColor="text1"/>
                  <w:shd w:val="clear" w:color="auto" w:fill="FFFFFF"/>
                </w:rPr>
                <w:t>государственных крестьян</w:t>
              </w:r>
            </w:hyperlink>
            <w:r w:rsidRPr="006E28C1">
              <w:rPr>
                <w:color w:val="000000" w:themeColor="text1"/>
                <w:shd w:val="clear" w:color="auto" w:fill="FFFFFF"/>
              </w:rPr>
              <w:t>, образовавшаяся после проведения </w:t>
            </w:r>
            <w:hyperlink r:id="rId14" w:tooltip="Екатерина II" w:history="1">
              <w:r w:rsidRPr="006E28C1">
                <w:rPr>
                  <w:rStyle w:val="a3"/>
                  <w:color w:val="000000" w:themeColor="text1"/>
                  <w:shd w:val="clear" w:color="auto" w:fill="FFFFFF"/>
                </w:rPr>
                <w:t>Екатериной II</w:t>
              </w:r>
            </w:hyperlink>
            <w:r w:rsidRPr="006E28C1">
              <w:rPr>
                <w:color w:val="000000" w:themeColor="text1"/>
                <w:shd w:val="clear" w:color="auto" w:fill="FFFFFF"/>
              </w:rPr>
              <w:t> в </w:t>
            </w:r>
            <w:hyperlink r:id="rId15" w:tooltip="1764 год" w:history="1">
              <w:r w:rsidRPr="006E28C1">
                <w:rPr>
                  <w:rStyle w:val="a3"/>
                  <w:color w:val="000000" w:themeColor="text1"/>
                  <w:shd w:val="clear" w:color="auto" w:fill="FFFFFF"/>
                </w:rPr>
                <w:t>1764 году</w:t>
              </w:r>
            </w:hyperlink>
            <w:r w:rsidRPr="006E28C1">
              <w:rPr>
                <w:color w:val="000000" w:themeColor="text1"/>
                <w:shd w:val="clear" w:color="auto" w:fill="FFFFFF"/>
              </w:rPr>
              <w:t> </w:t>
            </w:r>
            <w:proofErr w:type="spellStart"/>
            <w:r w:rsidRPr="006E28C1">
              <w:rPr>
                <w:color w:val="000000" w:themeColor="text1"/>
              </w:rPr>
              <w:fldChar w:fldCharType="begin"/>
            </w:r>
            <w:r w:rsidRPr="006E28C1">
              <w:rPr>
                <w:color w:val="000000" w:themeColor="text1"/>
              </w:rPr>
              <w:instrText xml:space="preserve"> HYPERLINK "https://ru.wikipedia.org/wiki/%D0%A1%D0%B5%D0%BA%D1%83%D0%BB%D1%8F%D1%80%D0%B8%D0%B7%D0%B0%D1%86%D0%B8%D0%BE%D0%BD%D0%BD%D0%B0%D1%8F_%D1%80%D0%B5%D1%84%D0%BE%D1%80%D0%BC%D0%B0_1764_%D0%B3%D0%BE%D0%B4%D0%B0" \o "Секуляризационная реформа 1764 года" </w:instrText>
            </w:r>
            <w:r w:rsidRPr="006E28C1">
              <w:rPr>
                <w:color w:val="000000" w:themeColor="text1"/>
              </w:rPr>
              <w:fldChar w:fldCharType="separate"/>
            </w:r>
            <w:r w:rsidRPr="006E28C1">
              <w:rPr>
                <w:rStyle w:val="a3"/>
                <w:color w:val="000000" w:themeColor="text1"/>
                <w:shd w:val="clear" w:color="auto" w:fill="FFFFFF"/>
              </w:rPr>
              <w:t>секуляризационной</w:t>
            </w:r>
            <w:proofErr w:type="spellEnd"/>
            <w:r w:rsidRPr="006E28C1">
              <w:rPr>
                <w:rStyle w:val="a3"/>
                <w:color w:val="000000" w:themeColor="text1"/>
                <w:shd w:val="clear" w:color="auto" w:fill="FFFFFF"/>
              </w:rPr>
              <w:t xml:space="preserve"> реформы</w:t>
            </w:r>
            <w:r w:rsidRPr="006E28C1">
              <w:rPr>
                <w:color w:val="000000" w:themeColor="text1"/>
              </w:rPr>
              <w:fldChar w:fldCharType="end"/>
            </w:r>
            <w:r w:rsidRPr="006E28C1">
              <w:rPr>
                <w:color w:val="000000" w:themeColor="text1"/>
                <w:shd w:val="clear" w:color="auto" w:fill="FFFFFF"/>
              </w:rPr>
              <w:t> из бывших </w:t>
            </w:r>
            <w:hyperlink r:id="rId16" w:tooltip="Монастырские крестьяне" w:history="1">
              <w:r w:rsidRPr="006E28C1">
                <w:rPr>
                  <w:rStyle w:val="a3"/>
                  <w:color w:val="000000" w:themeColor="text1"/>
                  <w:shd w:val="clear" w:color="auto" w:fill="FFFFFF"/>
                </w:rPr>
                <w:t>монастырских</w:t>
              </w:r>
            </w:hyperlink>
            <w:r w:rsidRPr="006E28C1">
              <w:rPr>
                <w:color w:val="000000" w:themeColor="text1"/>
                <w:shd w:val="clear" w:color="auto" w:fill="FFFFFF"/>
              </w:rPr>
              <w:t> и церковных крестьян.</w:t>
            </w:r>
          </w:p>
          <w:p w:rsidR="006E28C1" w:rsidRPr="006E28C1" w:rsidRDefault="006E28C1" w:rsidP="00BD2BB1">
            <w:pPr>
              <w:rPr>
                <w:color w:val="000000" w:themeColor="text1"/>
              </w:rPr>
            </w:pPr>
            <w:r w:rsidRPr="006E28C1">
              <w:rPr>
                <w:color w:val="000000" w:themeColor="text1"/>
                <w:shd w:val="clear" w:color="auto" w:fill="FFFFFF"/>
              </w:rPr>
              <w:t>В конце века слились с государственными крестьянами</w:t>
            </w:r>
          </w:p>
        </w:tc>
      </w:tr>
    </w:tbl>
    <w:p w:rsidR="006E28C1" w:rsidRDefault="006E28C1" w:rsidP="006E28C1">
      <w:pPr>
        <w:rPr>
          <w:i/>
        </w:rPr>
      </w:pPr>
    </w:p>
    <w:p w:rsidR="006E28C1" w:rsidRPr="00D46C4D" w:rsidRDefault="006E28C1" w:rsidP="006E28C1">
      <w:pPr>
        <w:rPr>
          <w:i/>
        </w:rPr>
      </w:pPr>
      <w:r w:rsidRPr="00D46C4D">
        <w:rPr>
          <w:i/>
        </w:rPr>
        <w:t>ЗНАТЬ</w:t>
      </w:r>
      <w:r>
        <w:rPr>
          <w:i/>
        </w:rPr>
        <w:t xml:space="preserve"> следующие исторические даты и события.</w:t>
      </w:r>
      <w:bookmarkStart w:id="0" w:name="_GoBack"/>
      <w:bookmarkEnd w:id="0"/>
    </w:p>
    <w:p w:rsidR="006E28C1" w:rsidRPr="00226B2A" w:rsidRDefault="006E28C1" w:rsidP="006E28C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4"/>
        <w:gridCol w:w="6611"/>
      </w:tblGrid>
      <w:tr w:rsidR="006E28C1" w:rsidRPr="0086629E" w:rsidTr="00BD2BB1">
        <w:tc>
          <w:tcPr>
            <w:tcW w:w="2802" w:type="dxa"/>
          </w:tcPr>
          <w:p w:rsidR="006E28C1" w:rsidRPr="0086629E" w:rsidRDefault="006E28C1" w:rsidP="00BD2BB1">
            <w:pPr>
              <w:jc w:val="center"/>
              <w:rPr>
                <w:b/>
              </w:rPr>
            </w:pPr>
            <w:r w:rsidRPr="0086629E">
              <w:rPr>
                <w:b/>
              </w:rPr>
              <w:t xml:space="preserve">Дата </w:t>
            </w:r>
          </w:p>
        </w:tc>
        <w:tc>
          <w:tcPr>
            <w:tcW w:w="6769" w:type="dxa"/>
          </w:tcPr>
          <w:p w:rsidR="006E28C1" w:rsidRPr="0086629E" w:rsidRDefault="006E28C1" w:rsidP="00BD2BB1">
            <w:pPr>
              <w:jc w:val="center"/>
              <w:rPr>
                <w:b/>
              </w:rPr>
            </w:pPr>
            <w:r w:rsidRPr="0086629E">
              <w:rPr>
                <w:b/>
              </w:rPr>
              <w:t>Событие</w:t>
            </w:r>
          </w:p>
        </w:tc>
      </w:tr>
      <w:tr w:rsidR="006E28C1" w:rsidRPr="00226B2A" w:rsidTr="00BD2BB1">
        <w:tc>
          <w:tcPr>
            <w:tcW w:w="2802" w:type="dxa"/>
          </w:tcPr>
          <w:p w:rsidR="006E28C1" w:rsidRPr="005C6079" w:rsidRDefault="006E28C1" w:rsidP="00BD2BB1">
            <w:pPr>
              <w:jc w:val="center"/>
            </w:pPr>
            <w:r w:rsidRPr="005C6079">
              <w:t>1741-1761</w:t>
            </w:r>
          </w:p>
        </w:tc>
        <w:tc>
          <w:tcPr>
            <w:tcW w:w="6769" w:type="dxa"/>
          </w:tcPr>
          <w:p w:rsidR="006E28C1" w:rsidRPr="005C6079" w:rsidRDefault="006E28C1" w:rsidP="00BD2BB1">
            <w:pPr>
              <w:jc w:val="center"/>
              <w:rPr>
                <w:rFonts w:eastAsia="Calibri"/>
                <w:lang w:bidi="ru-RU"/>
              </w:rPr>
            </w:pPr>
            <w:r w:rsidRPr="005C6079">
              <w:rPr>
                <w:rFonts w:eastAsia="Calibri"/>
                <w:lang w:bidi="ru-RU"/>
              </w:rPr>
              <w:t>Правление Елизаветы Петровны</w:t>
            </w:r>
          </w:p>
        </w:tc>
      </w:tr>
      <w:tr w:rsidR="006E28C1" w:rsidRPr="00226B2A" w:rsidTr="00BD2BB1">
        <w:tc>
          <w:tcPr>
            <w:tcW w:w="2802" w:type="dxa"/>
          </w:tcPr>
          <w:p w:rsidR="006E28C1" w:rsidRPr="005C6079" w:rsidRDefault="006E28C1" w:rsidP="00BD2BB1">
            <w:pPr>
              <w:jc w:val="center"/>
            </w:pPr>
            <w:r w:rsidRPr="005C6079">
              <w:t>1755</w:t>
            </w:r>
          </w:p>
        </w:tc>
        <w:tc>
          <w:tcPr>
            <w:tcW w:w="6769" w:type="dxa"/>
          </w:tcPr>
          <w:p w:rsidR="006E28C1" w:rsidRPr="005C6079" w:rsidRDefault="006E28C1" w:rsidP="00BD2BB1">
            <w:pPr>
              <w:jc w:val="center"/>
              <w:rPr>
                <w:rFonts w:eastAsia="Calibri"/>
                <w:lang w:bidi="ru-RU"/>
              </w:rPr>
            </w:pPr>
            <w:r w:rsidRPr="005C6079">
              <w:rPr>
                <w:rFonts w:eastAsia="Calibri"/>
                <w:lang w:bidi="ru-RU"/>
              </w:rPr>
              <w:t>Основание Московского университета</w:t>
            </w:r>
          </w:p>
        </w:tc>
      </w:tr>
      <w:tr w:rsidR="006E28C1" w:rsidRPr="00226B2A" w:rsidTr="00BD2BB1">
        <w:tc>
          <w:tcPr>
            <w:tcW w:w="2802" w:type="dxa"/>
          </w:tcPr>
          <w:p w:rsidR="006E28C1" w:rsidRPr="005C6079" w:rsidRDefault="006E28C1" w:rsidP="00BD2BB1">
            <w:pPr>
              <w:jc w:val="center"/>
            </w:pPr>
            <w:r w:rsidRPr="005C6079">
              <w:t>1757-1763</w:t>
            </w:r>
          </w:p>
        </w:tc>
        <w:tc>
          <w:tcPr>
            <w:tcW w:w="6769" w:type="dxa"/>
          </w:tcPr>
          <w:p w:rsidR="006E28C1" w:rsidRPr="005C6079" w:rsidRDefault="006E28C1" w:rsidP="00BD2BB1">
            <w:pPr>
              <w:jc w:val="center"/>
              <w:rPr>
                <w:rFonts w:eastAsia="Calibri"/>
                <w:lang w:bidi="ru-RU"/>
              </w:rPr>
            </w:pPr>
            <w:r w:rsidRPr="005C6079">
              <w:rPr>
                <w:rFonts w:eastAsia="Calibri"/>
                <w:lang w:bidi="ru-RU"/>
              </w:rPr>
              <w:t>Семилетняя война</w:t>
            </w:r>
          </w:p>
        </w:tc>
      </w:tr>
      <w:tr w:rsidR="006E28C1" w:rsidRPr="00226B2A" w:rsidTr="00BD2BB1">
        <w:tc>
          <w:tcPr>
            <w:tcW w:w="2802" w:type="dxa"/>
          </w:tcPr>
          <w:p w:rsidR="006E28C1" w:rsidRPr="005C6079" w:rsidRDefault="006E28C1" w:rsidP="00BD2BB1">
            <w:pPr>
              <w:jc w:val="center"/>
            </w:pPr>
            <w:r w:rsidRPr="005C6079">
              <w:t>1761-1762</w:t>
            </w:r>
          </w:p>
        </w:tc>
        <w:tc>
          <w:tcPr>
            <w:tcW w:w="6769" w:type="dxa"/>
          </w:tcPr>
          <w:p w:rsidR="006E28C1" w:rsidRPr="005C6079" w:rsidRDefault="006E28C1" w:rsidP="00BD2BB1">
            <w:pPr>
              <w:jc w:val="center"/>
              <w:rPr>
                <w:rFonts w:eastAsia="Calibri"/>
                <w:lang w:bidi="ru-RU"/>
              </w:rPr>
            </w:pPr>
            <w:r w:rsidRPr="005C6079">
              <w:rPr>
                <w:rFonts w:eastAsia="Calibri"/>
                <w:lang w:bidi="ru-RU"/>
              </w:rPr>
              <w:t>Правление Петра III</w:t>
            </w:r>
          </w:p>
        </w:tc>
      </w:tr>
      <w:tr w:rsidR="006E28C1" w:rsidRPr="00226B2A" w:rsidTr="00BD2BB1">
        <w:tc>
          <w:tcPr>
            <w:tcW w:w="2802" w:type="dxa"/>
          </w:tcPr>
          <w:p w:rsidR="006E28C1" w:rsidRPr="005C6079" w:rsidRDefault="006E28C1" w:rsidP="00BD2BB1">
            <w:pPr>
              <w:jc w:val="center"/>
            </w:pPr>
            <w:r w:rsidRPr="005C6079">
              <w:t>1762</w:t>
            </w:r>
          </w:p>
        </w:tc>
        <w:tc>
          <w:tcPr>
            <w:tcW w:w="6769" w:type="dxa"/>
          </w:tcPr>
          <w:p w:rsidR="006E28C1" w:rsidRPr="005C6079" w:rsidRDefault="006E28C1" w:rsidP="00BD2BB1">
            <w:pPr>
              <w:jc w:val="center"/>
              <w:rPr>
                <w:rFonts w:eastAsia="Calibri"/>
                <w:lang w:bidi="ru-RU"/>
              </w:rPr>
            </w:pPr>
            <w:r w:rsidRPr="005C6079">
              <w:rPr>
                <w:rFonts w:eastAsia="Calibri"/>
                <w:lang w:bidi="ru-RU"/>
              </w:rPr>
              <w:t>Манифест о вольности</w:t>
            </w:r>
            <w:r w:rsidRPr="005C6079">
              <w:rPr>
                <w:rFonts w:eastAsia="Calibri"/>
                <w:spacing w:val="-34"/>
                <w:lang w:bidi="ru-RU"/>
              </w:rPr>
              <w:t xml:space="preserve"> </w:t>
            </w:r>
            <w:r w:rsidRPr="005C6079">
              <w:rPr>
                <w:rFonts w:eastAsia="Calibri"/>
                <w:lang w:bidi="ru-RU"/>
              </w:rPr>
              <w:t>дворянской</w:t>
            </w:r>
          </w:p>
        </w:tc>
      </w:tr>
      <w:tr w:rsidR="006E28C1" w:rsidRPr="00226B2A" w:rsidTr="00BD2BB1">
        <w:tc>
          <w:tcPr>
            <w:tcW w:w="2802" w:type="dxa"/>
          </w:tcPr>
          <w:p w:rsidR="006E28C1" w:rsidRPr="005C6079" w:rsidRDefault="006E28C1" w:rsidP="00BD2BB1">
            <w:pPr>
              <w:jc w:val="center"/>
            </w:pPr>
            <w:r w:rsidRPr="005C6079">
              <w:t>1762-1796</w:t>
            </w:r>
          </w:p>
          <w:p w:rsidR="006E28C1" w:rsidRPr="005C6079" w:rsidRDefault="006E28C1" w:rsidP="00BD2BB1">
            <w:pPr>
              <w:jc w:val="center"/>
            </w:pPr>
          </w:p>
        </w:tc>
        <w:tc>
          <w:tcPr>
            <w:tcW w:w="6769" w:type="dxa"/>
          </w:tcPr>
          <w:p w:rsidR="006E28C1" w:rsidRPr="005C6079" w:rsidRDefault="006E28C1" w:rsidP="00BD2BB1">
            <w:pPr>
              <w:jc w:val="center"/>
              <w:rPr>
                <w:rFonts w:eastAsia="Calibri"/>
                <w:lang w:bidi="ru-RU"/>
              </w:rPr>
            </w:pPr>
            <w:r w:rsidRPr="005C6079">
              <w:rPr>
                <w:rFonts w:eastAsia="Calibri"/>
                <w:lang w:bidi="ru-RU"/>
              </w:rPr>
              <w:t>Правление Екатерины II</w:t>
            </w:r>
          </w:p>
        </w:tc>
      </w:tr>
      <w:tr w:rsidR="006E28C1" w:rsidRPr="00226B2A" w:rsidTr="00BD2BB1">
        <w:tc>
          <w:tcPr>
            <w:tcW w:w="2802" w:type="dxa"/>
          </w:tcPr>
          <w:p w:rsidR="006E28C1" w:rsidRDefault="006E28C1" w:rsidP="00BD2BB1">
            <w:pPr>
              <w:jc w:val="center"/>
            </w:pPr>
            <w:r w:rsidRPr="005C6079">
              <w:t>1767</w:t>
            </w:r>
          </w:p>
        </w:tc>
        <w:tc>
          <w:tcPr>
            <w:tcW w:w="6769" w:type="dxa"/>
          </w:tcPr>
          <w:p w:rsidR="006E28C1" w:rsidRPr="00D46C4D" w:rsidRDefault="006E28C1" w:rsidP="00BD2BB1">
            <w:pPr>
              <w:jc w:val="center"/>
              <w:rPr>
                <w:b/>
              </w:rPr>
            </w:pPr>
            <w:r w:rsidRPr="005C6079">
              <w:rPr>
                <w:rFonts w:eastAsia="Calibri"/>
                <w:lang w:bidi="ru-RU"/>
              </w:rPr>
              <w:t>Уложенная комиссия</w:t>
            </w:r>
          </w:p>
        </w:tc>
      </w:tr>
      <w:tr w:rsidR="006E28C1" w:rsidRPr="00226B2A" w:rsidTr="00BD2BB1">
        <w:tc>
          <w:tcPr>
            <w:tcW w:w="2802" w:type="dxa"/>
          </w:tcPr>
          <w:p w:rsidR="006E28C1" w:rsidRDefault="006E28C1" w:rsidP="00BD2BB1">
            <w:pPr>
              <w:jc w:val="center"/>
            </w:pPr>
            <w:r w:rsidRPr="005C6079">
              <w:t>1768-1774</w:t>
            </w:r>
          </w:p>
        </w:tc>
        <w:tc>
          <w:tcPr>
            <w:tcW w:w="6769" w:type="dxa"/>
          </w:tcPr>
          <w:p w:rsidR="006E28C1" w:rsidRPr="008F039F" w:rsidRDefault="006E28C1" w:rsidP="00BD2BB1">
            <w:pPr>
              <w:jc w:val="center"/>
              <w:rPr>
                <w:rFonts w:eastAsia="Calibri"/>
                <w:lang w:bidi="ru-RU"/>
              </w:rPr>
            </w:pPr>
            <w:r w:rsidRPr="005C6079">
              <w:rPr>
                <w:rFonts w:eastAsia="Calibri"/>
                <w:lang w:bidi="ru-RU"/>
              </w:rPr>
              <w:t>Русско-турецкая</w:t>
            </w:r>
            <w:r w:rsidRPr="005C6079">
              <w:rPr>
                <w:rFonts w:eastAsia="Calibri"/>
                <w:spacing w:val="-12"/>
                <w:lang w:bidi="ru-RU"/>
              </w:rPr>
              <w:t xml:space="preserve"> </w:t>
            </w:r>
            <w:r w:rsidRPr="005C6079">
              <w:rPr>
                <w:rFonts w:eastAsia="Calibri"/>
                <w:lang w:bidi="ru-RU"/>
              </w:rPr>
              <w:t>война</w:t>
            </w:r>
          </w:p>
        </w:tc>
      </w:tr>
      <w:tr w:rsidR="006E28C1" w:rsidRPr="00226B2A" w:rsidTr="00BD2BB1">
        <w:tc>
          <w:tcPr>
            <w:tcW w:w="2802" w:type="dxa"/>
          </w:tcPr>
          <w:p w:rsidR="006E28C1" w:rsidRDefault="006E28C1" w:rsidP="00BD2BB1">
            <w:pPr>
              <w:jc w:val="center"/>
            </w:pPr>
            <w:r w:rsidRPr="005C6079">
              <w:t>1796-1801</w:t>
            </w:r>
          </w:p>
        </w:tc>
        <w:tc>
          <w:tcPr>
            <w:tcW w:w="6769" w:type="dxa"/>
          </w:tcPr>
          <w:p w:rsidR="006E28C1" w:rsidRPr="00D46C4D" w:rsidRDefault="006E28C1" w:rsidP="00BD2BB1">
            <w:pPr>
              <w:jc w:val="center"/>
              <w:rPr>
                <w:b/>
              </w:rPr>
            </w:pPr>
            <w:r w:rsidRPr="005C6079">
              <w:rPr>
                <w:rFonts w:eastAsia="Calibri"/>
                <w:lang w:bidi="ru-RU"/>
              </w:rPr>
              <w:t>Правление Павла I</w:t>
            </w:r>
          </w:p>
        </w:tc>
      </w:tr>
      <w:tr w:rsidR="006E28C1" w:rsidRPr="00226B2A" w:rsidTr="00BD2BB1">
        <w:tc>
          <w:tcPr>
            <w:tcW w:w="2802" w:type="dxa"/>
          </w:tcPr>
          <w:p w:rsidR="006E28C1" w:rsidRPr="005C6079" w:rsidRDefault="006E28C1" w:rsidP="00BD2BB1">
            <w:pPr>
              <w:jc w:val="center"/>
            </w:pPr>
            <w:r w:rsidRPr="005C6079">
              <w:t>1797</w:t>
            </w:r>
          </w:p>
        </w:tc>
        <w:tc>
          <w:tcPr>
            <w:tcW w:w="6769" w:type="dxa"/>
          </w:tcPr>
          <w:p w:rsidR="006E28C1" w:rsidRPr="005C6079" w:rsidRDefault="006E28C1" w:rsidP="00BD2BB1">
            <w:pPr>
              <w:jc w:val="center"/>
              <w:rPr>
                <w:rFonts w:eastAsia="Calibri"/>
                <w:lang w:bidi="ru-RU"/>
              </w:rPr>
            </w:pPr>
            <w:r w:rsidRPr="005C6079">
              <w:rPr>
                <w:rFonts w:eastAsia="Calibri"/>
                <w:lang w:bidi="ru-RU"/>
              </w:rPr>
              <w:t>Указ о престолонаследии</w:t>
            </w:r>
          </w:p>
        </w:tc>
      </w:tr>
      <w:tr w:rsidR="006E28C1" w:rsidRPr="00226B2A" w:rsidTr="00BD2BB1">
        <w:trPr>
          <w:trHeight w:val="70"/>
        </w:trPr>
        <w:tc>
          <w:tcPr>
            <w:tcW w:w="2802" w:type="dxa"/>
          </w:tcPr>
          <w:p w:rsidR="006E28C1" w:rsidRPr="005C6079" w:rsidRDefault="006E28C1" w:rsidP="00BD2BB1">
            <w:pPr>
              <w:jc w:val="center"/>
            </w:pPr>
            <w:r w:rsidRPr="005C6079">
              <w:t>1799</w:t>
            </w:r>
          </w:p>
        </w:tc>
        <w:tc>
          <w:tcPr>
            <w:tcW w:w="6769" w:type="dxa"/>
          </w:tcPr>
          <w:p w:rsidR="006E28C1" w:rsidRPr="005C6079" w:rsidRDefault="006E28C1" w:rsidP="00BD2BB1">
            <w:pPr>
              <w:jc w:val="center"/>
              <w:rPr>
                <w:rFonts w:eastAsia="Calibri"/>
                <w:lang w:bidi="ru-RU"/>
              </w:rPr>
            </w:pPr>
            <w:r w:rsidRPr="005C6079">
              <w:rPr>
                <w:rFonts w:eastAsia="Calibri"/>
                <w:lang w:bidi="ru-RU"/>
              </w:rPr>
              <w:t xml:space="preserve">Итальянский и Швейцарский походы русской армии </w:t>
            </w:r>
            <w:proofErr w:type="spellStart"/>
            <w:r w:rsidRPr="005C6079">
              <w:rPr>
                <w:rFonts w:eastAsia="Calibri"/>
                <w:lang w:bidi="ru-RU"/>
              </w:rPr>
              <w:t>А.В.Суворова</w:t>
            </w:r>
            <w:proofErr w:type="spellEnd"/>
          </w:p>
        </w:tc>
      </w:tr>
    </w:tbl>
    <w:p w:rsidR="006E28C1" w:rsidRDefault="006E28C1"/>
    <w:p w:rsidR="006E28C1" w:rsidRDefault="006E28C1"/>
    <w:p w:rsidR="006E28C1" w:rsidRPr="003F5D8E" w:rsidRDefault="006E28C1" w:rsidP="006E28C1">
      <w:pPr>
        <w:jc w:val="both"/>
        <w:rPr>
          <w:b/>
          <w:color w:val="0000FF"/>
        </w:rPr>
      </w:pPr>
      <w:r>
        <w:rPr>
          <w:b/>
          <w:sz w:val="20"/>
          <w:szCs w:val="20"/>
          <w:u w:val="single"/>
        </w:rPr>
        <w:t>ИСТОЧНИК:</w:t>
      </w:r>
      <w:r>
        <w:rPr>
          <w:sz w:val="20"/>
          <w:szCs w:val="20"/>
        </w:rPr>
        <w:t xml:space="preserve"> </w:t>
      </w:r>
      <w:r w:rsidRPr="00BF3471">
        <w:rPr>
          <w:sz w:val="20"/>
          <w:szCs w:val="20"/>
        </w:rPr>
        <w:t xml:space="preserve">Арсентьев Н.М. Данилов А.А. </w:t>
      </w:r>
      <w:proofErr w:type="spellStart"/>
      <w:r w:rsidRPr="00BF3471">
        <w:rPr>
          <w:sz w:val="20"/>
          <w:szCs w:val="20"/>
        </w:rPr>
        <w:t>Курукин</w:t>
      </w:r>
      <w:proofErr w:type="spellEnd"/>
      <w:r w:rsidRPr="00BF3471">
        <w:rPr>
          <w:sz w:val="20"/>
          <w:szCs w:val="20"/>
        </w:rPr>
        <w:t xml:space="preserve"> И.В. и др. / Под ред. А. В. </w:t>
      </w:r>
      <w:proofErr w:type="spellStart"/>
      <w:proofErr w:type="gramStart"/>
      <w:r w:rsidRPr="00BF3471">
        <w:rPr>
          <w:sz w:val="20"/>
          <w:szCs w:val="20"/>
        </w:rPr>
        <w:t>Торкунова</w:t>
      </w:r>
      <w:proofErr w:type="spellEnd"/>
      <w:r w:rsidRPr="00BF3471">
        <w:rPr>
          <w:sz w:val="20"/>
          <w:szCs w:val="20"/>
        </w:rPr>
        <w:t xml:space="preserve">  История</w:t>
      </w:r>
      <w:proofErr w:type="gramEnd"/>
      <w:r w:rsidRPr="00BF3471">
        <w:rPr>
          <w:sz w:val="20"/>
          <w:szCs w:val="20"/>
        </w:rPr>
        <w:t xml:space="preserve"> России. В 2-х частях (ключевые проблемы и основные события истории </w:t>
      </w:r>
      <w:proofErr w:type="gramStart"/>
      <w:r w:rsidRPr="00BF3471">
        <w:rPr>
          <w:sz w:val="20"/>
          <w:szCs w:val="20"/>
        </w:rPr>
        <w:t>России  XVIII</w:t>
      </w:r>
      <w:proofErr w:type="gramEnd"/>
      <w:r w:rsidRPr="00BF3471">
        <w:rPr>
          <w:sz w:val="20"/>
          <w:szCs w:val="20"/>
        </w:rPr>
        <w:t xml:space="preserve"> века.) М., Просвещение 2017</w:t>
      </w:r>
    </w:p>
    <w:p w:rsidR="006E28C1" w:rsidRDefault="006E28C1"/>
    <w:sectPr w:rsidR="006E2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37F3D"/>
    <w:multiLevelType w:val="hybridMultilevel"/>
    <w:tmpl w:val="DBBC3FDC"/>
    <w:lvl w:ilvl="0" w:tplc="664016C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AA7"/>
    <w:rsid w:val="006E28C1"/>
    <w:rsid w:val="00704609"/>
    <w:rsid w:val="00A5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5832EC-70EE-4068-B3A0-03F6EC3DF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8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earchmatch">
    <w:name w:val="searchmatch"/>
    <w:rsid w:val="006E28C1"/>
  </w:style>
  <w:style w:type="character" w:styleId="a3">
    <w:name w:val="Hyperlink"/>
    <w:uiPriority w:val="99"/>
    <w:unhideWhenUsed/>
    <w:rsid w:val="006E28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1797_%D0%B3%D0%BE%D0%B4" TargetMode="External"/><Relationship Id="rId13" Type="http://schemas.openxmlformats.org/officeDocument/2006/relationships/hyperlink" Target="https://ru.wikipedia.org/wiki/%D0%93%D0%BE%D1%81%D1%83%D0%B4%D0%B0%D1%80%D1%81%D1%82%D0%B2%D0%B5%D0%BD%D0%BD%D1%8B%D0%B5_%D0%BA%D1%80%D0%B5%D1%81%D1%82%D1%8C%D1%8F%D0%BD%D0%B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XIX_%D0%B2%D0%B5%D0%BA" TargetMode="External"/><Relationship Id="rId12" Type="http://schemas.openxmlformats.org/officeDocument/2006/relationships/hyperlink" Target="https://ru.wikipedia.org/wiki/XVIII_%D0%B2%D0%B5%D0%B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C%D0%BE%D0%BD%D0%B0%D1%81%D1%82%D1%8B%D1%80%D1%81%D0%BA%D0%B8%D0%B5_%D0%BA%D1%80%D0%B5%D1%81%D1%82%D1%8C%D1%8F%D0%BD%D0%B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XVIII_%D0%B2%D0%B5%D0%BA" TargetMode="External"/><Relationship Id="rId11" Type="http://schemas.openxmlformats.org/officeDocument/2006/relationships/hyperlink" Target="https://ru.wikipedia.org/wiki/%D0%A0%D0%BE%D1%81%D1%81%D0%B8%D1%8F" TargetMode="External"/><Relationship Id="rId5" Type="http://schemas.openxmlformats.org/officeDocument/2006/relationships/hyperlink" Target="https://ru.wikipedia.org/wiki/%D0%A0%D0%BE%D1%81%D1%81%D0%B8%D0%B9%D1%81%D0%BA%D0%B0%D1%8F_%D0%B8%D0%BC%D0%BF%D0%B5%D1%80%D0%B8%D1%8F" TargetMode="External"/><Relationship Id="rId15" Type="http://schemas.openxmlformats.org/officeDocument/2006/relationships/hyperlink" Target="https://ru.wikipedia.org/wiki/1764_%D0%B3%D0%BE%D0%B4" TargetMode="External"/><Relationship Id="rId10" Type="http://schemas.openxmlformats.org/officeDocument/2006/relationships/hyperlink" Target="https://ru.wikipedia.org/wiki/%D0%A3%D0%B4%D0%B5%D0%BB%D1%8C%D0%BD%D0%BE%D0%B5_%D0%B8%D0%BC%D0%B5%D0%BD%D0%B8%D0%B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4%D0%B2%D0%BE%D1%80%D1%86%D0%BE%D0%B2%D1%8B%D0%B5_%D0%BA%D1%80%D0%B5%D1%81%D1%82%D1%8C%D1%8F%D0%BD%D0%B5" TargetMode="External"/><Relationship Id="rId14" Type="http://schemas.openxmlformats.org/officeDocument/2006/relationships/hyperlink" Target="https://ru.wikipedia.org/wiki/%D0%95%D0%BA%D0%B0%D1%82%D0%B5%D1%80%D0%B8%D0%BD%D0%B0_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535</Words>
  <Characters>3055</Characters>
  <Application>Microsoft Office Word</Application>
  <DocSecurity>0</DocSecurity>
  <Lines>25</Lines>
  <Paragraphs>7</Paragraphs>
  <ScaleCrop>false</ScaleCrop>
  <Company/>
  <LinksUpToDate>false</LinksUpToDate>
  <CharactersWithSpaces>3583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Конева Людмила Сергеевна</dc:creator>
  <cp:keywords/>
  <dc:description/>
  <cp:lastModifiedBy>Конева Людмила Сергеевна</cp:lastModifiedBy>
  <cp:revision>2</cp:revision>
  <dcterms:created xsi:type="dcterms:W3CDTF">2018-09-10T14:14:00Z</dcterms:created>
  <dcterms:modified xsi:type="dcterms:W3CDTF">2018-09-10T14:15:00Z</dcterms:modified>
</cp:coreProperties>
</file>